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12" w:rsidRDefault="003A01F9" w:rsidP="00E72A74">
      <w:pPr>
        <w:jc w:val="center"/>
        <w:rPr>
          <w:rFonts w:ascii="方正小标宋简体" w:eastAsia="方正小标宋简体"/>
          <w:sz w:val="44"/>
          <w:szCs w:val="44"/>
        </w:rPr>
      </w:pPr>
      <w:r w:rsidRPr="00E72A74">
        <w:rPr>
          <w:rFonts w:ascii="方正小标宋简体" w:eastAsia="方正小标宋简体" w:hint="eastAsia"/>
          <w:sz w:val="44"/>
          <w:szCs w:val="44"/>
        </w:rPr>
        <w:t>2018年度</w:t>
      </w:r>
      <w:r w:rsidR="00E72A74" w:rsidRPr="00E72A74">
        <w:rPr>
          <w:rFonts w:ascii="方正小标宋简体" w:eastAsia="方正小标宋简体" w:hint="eastAsia"/>
          <w:sz w:val="44"/>
          <w:szCs w:val="44"/>
        </w:rPr>
        <w:t>律师服务大局和公益</w:t>
      </w:r>
      <w:r w:rsidR="00FD5B01">
        <w:rPr>
          <w:rFonts w:ascii="方正小标宋简体" w:eastAsia="方正小标宋简体" w:hint="eastAsia"/>
          <w:sz w:val="44"/>
          <w:szCs w:val="44"/>
        </w:rPr>
        <w:t>活动</w:t>
      </w:r>
      <w:r w:rsidR="00E72A74" w:rsidRPr="00E72A74">
        <w:rPr>
          <w:rFonts w:ascii="方正小标宋简体" w:eastAsia="方正小标宋简体" w:hint="eastAsia"/>
          <w:sz w:val="44"/>
          <w:szCs w:val="44"/>
        </w:rPr>
        <w:t>统计表</w:t>
      </w:r>
    </w:p>
    <w:p w:rsidR="003A01F9" w:rsidRPr="00FD5B01" w:rsidRDefault="003A01F9" w:rsidP="00731770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3A01F9" w:rsidRDefault="003A01F9" w:rsidP="00731770"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填表说明：</w:t>
      </w:r>
    </w:p>
    <w:p w:rsidR="003A01F9" w:rsidRDefault="003A01F9" w:rsidP="0073177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表统计各律师事务所2018年度参与服务大局和公益的时长情况。涉及的服务项目类别主要包括：国家项目、市区党委与政府项目、社会公益项目、法治宣传与法律援助、劳动争议化解、参与人民调解、参与司法调解、参与信访工作、参与</w:t>
      </w:r>
      <w:proofErr w:type="gramStart"/>
      <w:r>
        <w:rPr>
          <w:rFonts w:asciiTheme="minorEastAsia" w:hAnsiTheme="minorEastAsia" w:hint="eastAsia"/>
          <w:sz w:val="28"/>
          <w:szCs w:val="28"/>
        </w:rPr>
        <w:t>维稳服务</w:t>
      </w:r>
      <w:proofErr w:type="gramEnd"/>
      <w:r>
        <w:rPr>
          <w:rFonts w:asciiTheme="minorEastAsia" w:hAnsiTheme="minorEastAsia" w:hint="eastAsia"/>
          <w:sz w:val="28"/>
          <w:szCs w:val="28"/>
        </w:rPr>
        <w:t>及其它项目。</w:t>
      </w:r>
    </w:p>
    <w:p w:rsidR="00D41251" w:rsidRDefault="003A01F9" w:rsidP="00731770">
      <w:pPr>
        <w:spacing w:line="460" w:lineRule="exact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A01F9">
        <w:rPr>
          <w:rFonts w:asciiTheme="minorEastAsia" w:hAnsiTheme="minorEastAsia" w:hint="eastAsia"/>
          <w:sz w:val="28"/>
          <w:szCs w:val="28"/>
        </w:rPr>
        <w:t>工作天数的计算方式为：每工作5小时为一天。包括</w:t>
      </w:r>
      <w:r w:rsidR="00FD5B01">
        <w:rPr>
          <w:rFonts w:asciiTheme="minorEastAsia" w:hAnsiTheme="minorEastAsia" w:hint="eastAsia"/>
          <w:sz w:val="28"/>
          <w:szCs w:val="28"/>
        </w:rPr>
        <w:t>交通</w:t>
      </w:r>
      <w:r w:rsidRPr="003A01F9">
        <w:rPr>
          <w:rFonts w:asciiTheme="minorEastAsia" w:hAnsiTheme="minorEastAsia" w:hint="eastAsia"/>
          <w:sz w:val="28"/>
          <w:szCs w:val="28"/>
        </w:rPr>
        <w:t>、</w:t>
      </w:r>
      <w:r w:rsidR="00731770">
        <w:rPr>
          <w:rFonts w:asciiTheme="minorEastAsia" w:hAnsiTheme="minorEastAsia" w:hint="eastAsia"/>
          <w:sz w:val="28"/>
          <w:szCs w:val="28"/>
        </w:rPr>
        <w:t>通信</w:t>
      </w:r>
      <w:r w:rsidRPr="003A01F9">
        <w:rPr>
          <w:rFonts w:asciiTheme="minorEastAsia" w:hAnsiTheme="minorEastAsia" w:hint="eastAsia"/>
          <w:sz w:val="28"/>
          <w:szCs w:val="28"/>
        </w:rPr>
        <w:t>、咨询、</w:t>
      </w:r>
      <w:r w:rsidR="00731770">
        <w:rPr>
          <w:rFonts w:asciiTheme="minorEastAsia" w:hAnsiTheme="minorEastAsia" w:hint="eastAsia"/>
          <w:sz w:val="28"/>
          <w:szCs w:val="28"/>
        </w:rPr>
        <w:t>文书工作</w:t>
      </w:r>
      <w:r w:rsidRPr="003A01F9">
        <w:rPr>
          <w:rFonts w:asciiTheme="minorEastAsia" w:hAnsiTheme="minorEastAsia" w:hint="eastAsia"/>
          <w:sz w:val="28"/>
          <w:szCs w:val="28"/>
        </w:rPr>
        <w:t>等所有为公益付出之时间，不论昼夜，</w:t>
      </w:r>
      <w:proofErr w:type="gramStart"/>
      <w:r w:rsidRPr="003A01F9">
        <w:rPr>
          <w:rFonts w:asciiTheme="minorEastAsia" w:hAnsiTheme="minorEastAsia" w:hint="eastAsia"/>
          <w:sz w:val="28"/>
          <w:szCs w:val="28"/>
        </w:rPr>
        <w:t>均计算</w:t>
      </w:r>
      <w:proofErr w:type="gramEnd"/>
      <w:r w:rsidRPr="003A01F9">
        <w:rPr>
          <w:rFonts w:asciiTheme="minorEastAsia" w:hAnsiTheme="minorEastAsia" w:hint="eastAsia"/>
          <w:sz w:val="28"/>
          <w:szCs w:val="28"/>
        </w:rPr>
        <w:t>在内。</w:t>
      </w:r>
    </w:p>
    <w:p w:rsidR="00731770" w:rsidRPr="00731770" w:rsidRDefault="00731770" w:rsidP="00731770">
      <w:pPr>
        <w:spacing w:line="46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A01F9" w:rsidRDefault="003A01F9" w:rsidP="00731770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 w:rsidRPr="00E72A74">
        <w:rPr>
          <w:rFonts w:ascii="黑体" w:eastAsia="黑体" w:hAnsi="黑体" w:hint="eastAsia"/>
          <w:sz w:val="28"/>
          <w:szCs w:val="28"/>
        </w:rPr>
        <w:t>律所名称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</w:t>
      </w:r>
      <w:r>
        <w:rPr>
          <w:rFonts w:ascii="黑体" w:eastAsia="黑体" w:hAnsi="黑体" w:hint="eastAsia"/>
          <w:sz w:val="28"/>
          <w:szCs w:val="28"/>
        </w:rPr>
        <w:t xml:space="preserve">  所在区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Pr="00731770">
        <w:rPr>
          <w:rFonts w:ascii="黑体" w:eastAsia="黑体" w:hAnsi="黑体" w:hint="eastAsia"/>
          <w:sz w:val="28"/>
          <w:szCs w:val="28"/>
        </w:rPr>
        <w:t xml:space="preserve"> </w:t>
      </w:r>
      <w:r w:rsidR="00731770" w:rsidRPr="00731770">
        <w:rPr>
          <w:rFonts w:ascii="黑体" w:eastAsia="黑体" w:hAnsi="黑体" w:hint="eastAsia"/>
          <w:sz w:val="28"/>
          <w:szCs w:val="28"/>
        </w:rPr>
        <w:t xml:space="preserve"> </w:t>
      </w:r>
      <w:r w:rsidRPr="00E72A74">
        <w:rPr>
          <w:rFonts w:ascii="黑体" w:eastAsia="黑体" w:hAnsi="黑体" w:hint="eastAsia"/>
          <w:sz w:val="28"/>
          <w:szCs w:val="28"/>
        </w:rPr>
        <w:t>填表人姓名</w:t>
      </w:r>
      <w:r w:rsidRPr="00E72A74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联系方式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</w:t>
      </w:r>
    </w:p>
    <w:p w:rsidR="003A01F9" w:rsidRPr="003A01F9" w:rsidRDefault="003A01F9" w:rsidP="003A01F9">
      <w:pPr>
        <w:ind w:firstLineChars="200" w:firstLine="560"/>
        <w:rPr>
          <w:rFonts w:ascii="黑体" w:eastAsia="黑体" w:hAnsi="黑体"/>
          <w:sz w:val="28"/>
          <w:szCs w:val="28"/>
          <w:u w:val="single"/>
        </w:rPr>
      </w:pP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3827"/>
        <w:gridCol w:w="851"/>
        <w:gridCol w:w="1559"/>
        <w:gridCol w:w="1418"/>
        <w:gridCol w:w="1417"/>
      </w:tblGrid>
      <w:tr w:rsidR="00FD5B01" w:rsidTr="00731770">
        <w:trPr>
          <w:trHeight w:val="772"/>
        </w:trPr>
        <w:tc>
          <w:tcPr>
            <w:tcW w:w="817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工作目标</w:t>
            </w:r>
          </w:p>
        </w:tc>
        <w:tc>
          <w:tcPr>
            <w:tcW w:w="3827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851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  <w:tc>
          <w:tcPr>
            <w:tcW w:w="1559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总工作天数</w:t>
            </w:r>
          </w:p>
        </w:tc>
        <w:tc>
          <w:tcPr>
            <w:tcW w:w="1418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平均每月工作天数</w:t>
            </w:r>
          </w:p>
        </w:tc>
        <w:tc>
          <w:tcPr>
            <w:tcW w:w="1417" w:type="dxa"/>
            <w:vAlign w:val="center"/>
          </w:tcPr>
          <w:p w:rsidR="003A01F9" w:rsidRPr="003A01F9" w:rsidRDefault="003A01F9" w:rsidP="003A01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人均每月工作天数</w:t>
            </w:r>
          </w:p>
        </w:tc>
      </w:tr>
      <w:tr w:rsidR="00FD5B01" w:rsidTr="00D41251">
        <w:trPr>
          <w:trHeight w:val="812"/>
        </w:trPr>
        <w:tc>
          <w:tcPr>
            <w:tcW w:w="817" w:type="dxa"/>
            <w:vAlign w:val="center"/>
          </w:tcPr>
          <w:p w:rsidR="003A01F9" w:rsidRPr="00E72A74" w:rsidRDefault="00FD5B01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01F9" w:rsidRPr="00E72A74" w:rsidRDefault="003A01F9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D5B01" w:rsidTr="00D41251">
        <w:trPr>
          <w:trHeight w:val="812"/>
        </w:trPr>
        <w:tc>
          <w:tcPr>
            <w:tcW w:w="817" w:type="dxa"/>
            <w:vAlign w:val="center"/>
          </w:tcPr>
          <w:p w:rsidR="00FD5B01" w:rsidRPr="00E72A74" w:rsidRDefault="00FD5B01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5B01" w:rsidRPr="00E72A74" w:rsidRDefault="00FD5B01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26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工作目标</w:t>
            </w:r>
          </w:p>
        </w:tc>
        <w:tc>
          <w:tcPr>
            <w:tcW w:w="382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851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  <w:tc>
          <w:tcPr>
            <w:tcW w:w="1559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总工作天数</w:t>
            </w:r>
          </w:p>
        </w:tc>
        <w:tc>
          <w:tcPr>
            <w:tcW w:w="141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平均每月工作天数</w:t>
            </w:r>
          </w:p>
        </w:tc>
        <w:tc>
          <w:tcPr>
            <w:tcW w:w="141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A01F9">
              <w:rPr>
                <w:rFonts w:asciiTheme="minorEastAsia" w:hAnsiTheme="minorEastAsia" w:hint="eastAsia"/>
                <w:b/>
                <w:sz w:val="24"/>
                <w:szCs w:val="24"/>
              </w:rPr>
              <w:t>人均每月工作天数</w:t>
            </w: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Pr="00E72A74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Pr="00E72A74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Pr="00E72A74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RPr="003A01F9" w:rsidTr="005E5E7A">
        <w:trPr>
          <w:trHeight w:val="812"/>
        </w:trPr>
        <w:tc>
          <w:tcPr>
            <w:tcW w:w="817" w:type="dxa"/>
            <w:vAlign w:val="center"/>
          </w:tcPr>
          <w:p w:rsidR="00731770" w:rsidRPr="00731770" w:rsidRDefault="00731770" w:rsidP="005E5E7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31770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31770" w:rsidRPr="003A01F9" w:rsidTr="005E5E7A">
        <w:trPr>
          <w:trHeight w:val="812"/>
        </w:trPr>
        <w:tc>
          <w:tcPr>
            <w:tcW w:w="817" w:type="dxa"/>
            <w:vAlign w:val="center"/>
          </w:tcPr>
          <w:p w:rsidR="00731770" w:rsidRPr="00D41251" w:rsidRDefault="00731770" w:rsidP="005E5E7A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D41251">
              <w:rPr>
                <w:rFonts w:ascii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31770" w:rsidRPr="003A01F9" w:rsidRDefault="00731770" w:rsidP="005E5E7A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31770" w:rsidTr="00D41251">
        <w:trPr>
          <w:trHeight w:val="812"/>
        </w:trPr>
        <w:tc>
          <w:tcPr>
            <w:tcW w:w="817" w:type="dxa"/>
            <w:vAlign w:val="center"/>
          </w:tcPr>
          <w:p w:rsidR="00731770" w:rsidRDefault="00731770" w:rsidP="00E72A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14605</wp:posOffset>
                      </wp:positionV>
                      <wp:extent cx="1447800" cy="485775"/>
                      <wp:effectExtent l="0" t="0" r="19050" b="2857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.15pt" to="148.6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lW0gEAAMMDAAAOAAAAZHJzL2Uyb0RvYy54bWysU81uEzEQviPxDpbvZDdV2kSrbHpoBRdE&#10;I/7urnectfCfbJPdvAQvgMQNThy58zaEx2DsTbZVixCqehmt7fm+me+b2eV5rxXZgg/SmppOJyUl&#10;YLhtpNnU9N3b588WlITITMOUNVDTHQR6vnr6ZNm5Ck5sa1UDniCJCVXnatrG6KqiCLwFzcLEOjD4&#10;KKzXLOLRb4rGsw7ZtSpOyvKs6KxvnLccQsDby+GRrjK/EMDjlRABIlE1xd5ijj7H6xSL1ZJVG89c&#10;K/mhDfaALjSTBouOVJcsMvLRy3tUWnJvgxVxwq0urBCSQ9aAaqblHTVvWuYga0FzghttCo9Hy19t&#10;157IBmdHiWEaR7T//OPXp6+/f37BuP/+jUyTSZ0LFeZemLU/nIJb+6S4F14ToaR7nzjSDaoifbZ4&#10;N1oMfSQcL6ez2XxR4iQ4vs0Wp/P5aaIvBp6Edj7EF2A1SR81VdIkC1jFti9DHFKPKYhLfQ2d5K+4&#10;U5CSlXkNAmWlihmdFwoulCdbhqvQfMiqsGzOTBAhlRpB5b9Bh9wEg7xk/wscs3NFa+II1NJY/7eq&#10;sT+2Kob8o+pBa5J9bZtdnku2AzclG3rY6rSKt88ZfvPvrf4AAAD//wMAUEsDBBQABgAIAAAAIQC2&#10;73Tx3AAAAAcBAAAPAAAAZHJzL2Rvd25yZXYueG1sTI7LTsMwFET3SPyDdZHYVNTBiCQNualQJTaw&#10;oBQ+wIlNEuFHiN3U/XsuK1iOZnTm1NtkDVv0HEbvEG7XGTDtOq9G1yN8vD/dlMBClE5J451GOOsA&#10;2+byopaV8if3ppdD7BlBXKgkwhDjVHEeukFbGdZ+0o66Tz9bGSnOPVezPBHcGi6yLOdWjo4eBjnp&#10;3aC7r8PRIjy/7ldnkfLVd3Hf7tJSmvQSDOL1VXp8ABZ1in9j+NUndWjIqfVHpwIzCPlG0BJB3AGj&#10;WmwKyi1CUZbAm5r/929+AAAA//8DAFBLAQItABQABgAIAAAAIQC2gziS/gAAAOEBAAATAAAAAAAA&#10;AAAAAAAAAAAAAABbQ29udGVudF9UeXBlc10ueG1sUEsBAi0AFAAGAAgAAAAhADj9If/WAAAAlAEA&#10;AAsAAAAAAAAAAAAAAAAALwEAAF9yZWxzLy5yZWxzUEsBAi0AFAAGAAgAAAAhAA/HaVbSAQAAwwMA&#10;AA4AAAAAAAAAAAAAAAAALgIAAGRycy9lMm9Eb2MueG1sUEsBAi0AFAAGAAgAAAAhALbvdPHcAAAA&#10;BwEAAA8AAAAAAAAAAAAAAAAALA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总计</w:t>
            </w:r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10795</wp:posOffset>
                      </wp:positionV>
                      <wp:extent cx="1447800" cy="485775"/>
                      <wp:effectExtent l="0" t="0" r="19050" b="285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.85pt" to="108.2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Rf0gEAAMMDAAAOAAAAZHJzL2Uyb0RvYy54bWysU82O0zAQviPtO1i+b5NWXVpFTfewq+WC&#10;oOLv7nXGjbX+k22a9CV4ASRucOLInbdheQzGThoQIIQQl1Fsz/fNfN9MNpe9VuQAPkhrajqflZSA&#10;4baRZl/Tly9uzteUhMhMw5Q1UNMjBHq5PXuw6VwFC9ta1YAnSGJC1bmatjG6qigCb0GzMLMODD4K&#10;6zWLePT7ovGsQ3atikVZPiw66xvnLYcQ8PZ6eKTbzC8E8PhUiACRqJpibzFHn+NtisV2w6q9Z66V&#10;fGyD/UMXmkmDRSeqaxYZee3lL1Racm+DFXHGrS6sEJJD1oBq5uVPap63zEHWguYEN9kU/h8tf3LY&#10;eSKbmi4oMUzjiO7ffvry5v3Xz+8w3n/8QBbJpM6FCnOvzM6Pp+B2PinuhddEKOle4fyzB6iK9Nni&#10;42Qx9JFwvJwvl6t1iZPg+LZcX6xWF4m+GHgSn/MhPgKrSfqoqZImWcAqdngc4pB6SkFc6mvoJH/F&#10;o4KUrMwzECgrVczovFBwpTw5MFyF5m4+ls2ZCSKkUhOo/DNozE0wyEv2t8ApO1e0Jk5ALY31v6sa&#10;+1OrYsg/qR60Jtm3tjnmuWQ7cFOyoeNWp1X88Zzh3/+97TcAAAD//wMAUEsDBBQABgAIAAAAIQCg&#10;PGMu3QAAAAgBAAAPAAAAZHJzL2Rvd25yZXYueG1sTI/LTsMwEEX3SPyDNUhsqtZJpCZRiFOhSmxg&#10;AbR8gBNPk6h+hNhN3b9nWMHy6lzdOVPvotFswdmPzgpINwkwtJ1To+0FfB1f1iUwH6RVUjuLAm7o&#10;Ydfc39WyUu5qP3E5hJ7RiPWVFDCEMFWc+25AI/3GTWiJndxsZKA491zN8krjRvMsSXJu5GjpwiAn&#10;3A/YnQ8XI+D1/WN1y2K++i627T4upY5vXgvx+BCfn4AFjOGvDL/6pA4NObXuYpVnWsA6TbdUJVAA&#10;I56lOeVWQFFmwJua/3+g+QEAAP//AwBQSwECLQAUAAYACAAAACEAtoM4kv4AAADhAQAAEwAAAAAA&#10;AAAAAAAAAAAAAAAAW0NvbnRlbnRfVHlwZXNdLnhtbFBLAQItABQABgAIAAAAIQA4/SH/1gAAAJQB&#10;AAALAAAAAAAAAAAAAAAAAC8BAABfcmVscy8ucmVsc1BLAQItABQABgAIAAAAIQDsmXRf0gEAAMMD&#10;AAAOAAAAAAAAAAAAAAAAAC4CAABkcnMvZTJvRG9jLnhtbFBLAQItABQABgAIAAAAIQCgPGMu3QAA&#10;AAgBAAAPAAAAAAAAAAAAAAAAACwEAABkcnMvZG93bnJldi54bWxQSwUGAAAAAAQABADzAAAANgUA&#10;AAAA&#10;" strokecolor="black [3040]"/>
                  </w:pict>
                </mc:Fallback>
              </mc:AlternateContent>
            </w:r>
          </w:p>
        </w:tc>
        <w:tc>
          <w:tcPr>
            <w:tcW w:w="382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10795</wp:posOffset>
                      </wp:positionV>
                      <wp:extent cx="2428875" cy="485775"/>
                      <wp:effectExtent l="0" t="0" r="28575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288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5pt,.85pt" to="186.1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Qd1AEAAMMDAAAOAAAAZHJzL2Uyb0RvYy54bWysU8tu1DAU3SPxD5b3nWSmLR1Fk+miFWwQ&#10;jKB07zrXE6t+yTaTzE/wA0jsYMWSPX/T8hm9djIB8ZAQYmPZ8Tnn3nN8szrvtSI78EFaU9P5rKQE&#10;DLeNNNuavrl6erSkJERmGqasgZruIdDz9eNHq85VsLCtVQ14giImVJ2raRujq4oi8BY0CzPrwOCl&#10;sF6ziEe/LRrPOlTXqliU5ZOis75x3nIIAb9eDpd0nfWFAB5fChEgElVT7C3m1ef1Jq3FesWqrWeu&#10;lXxsg/1DF5pJg0UnqUsWGXnr5S9SWnJvgxVxxq0urBCSQ/aAbublT25et8xB9oLhBDfFFP6fLH+x&#10;23gim5oeU2KYxie6f//l7t3Hb18/4Hr/+RM5TiF1LlSIvTAbP56C2/jkuBdeE6Gku8b3zxmgK9Ln&#10;iPdTxNBHwvHj4mSxXJ6dUsLx7mR5eoZ7FCwGnaTnfIjPwGqSNjVV0qQIWMV2z0McoAcI8lJfQyd5&#10;F/cKEliZVyDQFlYcesoDBRfKkx3DUWhu52PZjEwUIZWaSGUu+UfSiE00yEP2t8QJnStaEyeilsb6&#10;31WN/aFVMeAPrgevyfaNbfb5XXIcOCk50HGq0yj+eM707//e+gEAAP//AwBQSwMEFAAGAAgAAAAh&#10;APq1UTTeAAAACAEAAA8AAABkcnMvZG93bnJldi54bWxMj0FOwzAQRfdI3MEaJDZV69QVTZTGqVAl&#10;NrAACgdwYjeJsMchdlP39gwrWI7e1/9vqn1yls1mCoNHCetVBsxg6/WAnYTPj6dlASxEhVpZj0bC&#10;1QTY17c3lSq1v+C7mY+xY1SCoVQS+hjHkvPQ9sapsPKjQWInPzkV6Zw6rid1oXJnuciyLXdqQFro&#10;1WgOvWm/jmcn4fn1bXEVabv4zh+aQ5oLm16ClfL+Lj3ugEWT4l8YfvVJHWpyavwZdWBWwnKdbShK&#10;IAdGfJMLAayRkBcCeF3x/w/UPwAAAP//AwBQSwECLQAUAAYACAAAACEAtoM4kv4AAADhAQAAEwAA&#10;AAAAAAAAAAAAAAAAAAAAW0NvbnRlbnRfVHlwZXNdLnhtbFBLAQItABQABgAIAAAAIQA4/SH/1gAA&#10;AJQBAAALAAAAAAAAAAAAAAAAAC8BAABfcmVscy8ucmVsc1BLAQItABQABgAIAAAAIQCDWEQd1AEA&#10;AMMDAAAOAAAAAAAAAAAAAAAAAC4CAABkcnMvZTJvRG9jLnhtbFBLAQItABQABgAIAAAAIQD6tVE0&#10;3gAAAAgBAAAPAAAAAAAAAAAAAAAAAC4EAABkcnMvZG93bnJldi54bWxQSwUGAAAAAAQABADzAAAA&#10;OQUAAAAA&#10;" strokecolor="black [3040]"/>
                  </w:pict>
                </mc:Fallback>
              </mc:AlternateContent>
            </w:r>
          </w:p>
        </w:tc>
        <w:tc>
          <w:tcPr>
            <w:tcW w:w="851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1770" w:rsidRPr="00E72A74" w:rsidRDefault="00731770" w:rsidP="00E72A7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72A74" w:rsidRPr="0041668B" w:rsidRDefault="00E72A74" w:rsidP="00731770">
      <w:pPr>
        <w:rPr>
          <w:rFonts w:asciiTheme="minorEastAsia" w:hAnsiTheme="minorEastAsia"/>
          <w:sz w:val="24"/>
          <w:szCs w:val="24"/>
        </w:rPr>
      </w:pPr>
    </w:p>
    <w:sectPr w:rsidR="00E72A74" w:rsidRPr="0041668B" w:rsidSect="00D41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A9" w:rsidRDefault="006A28A9" w:rsidP="00E72A74">
      <w:r>
        <w:separator/>
      </w:r>
    </w:p>
  </w:endnote>
  <w:endnote w:type="continuationSeparator" w:id="0">
    <w:p w:rsidR="006A28A9" w:rsidRDefault="006A28A9" w:rsidP="00E7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A9" w:rsidRDefault="006A28A9" w:rsidP="00E72A74">
      <w:r>
        <w:separator/>
      </w:r>
    </w:p>
  </w:footnote>
  <w:footnote w:type="continuationSeparator" w:id="0">
    <w:p w:rsidR="006A28A9" w:rsidRDefault="006A28A9" w:rsidP="00E7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21"/>
    <w:rsid w:val="003A01F9"/>
    <w:rsid w:val="00410E21"/>
    <w:rsid w:val="0041668B"/>
    <w:rsid w:val="0043552E"/>
    <w:rsid w:val="006A28A9"/>
    <w:rsid w:val="00731770"/>
    <w:rsid w:val="007C2712"/>
    <w:rsid w:val="00A87DCF"/>
    <w:rsid w:val="00D41251"/>
    <w:rsid w:val="00E72A74"/>
    <w:rsid w:val="00FD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A74"/>
    <w:rPr>
      <w:sz w:val="18"/>
      <w:szCs w:val="18"/>
    </w:rPr>
  </w:style>
  <w:style w:type="table" w:styleId="a5">
    <w:name w:val="Table Grid"/>
    <w:basedOn w:val="a1"/>
    <w:uiPriority w:val="59"/>
    <w:rsid w:val="00E7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A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A74"/>
    <w:rPr>
      <w:sz w:val="18"/>
      <w:szCs w:val="18"/>
    </w:rPr>
  </w:style>
  <w:style w:type="table" w:styleId="a5">
    <w:name w:val="Table Grid"/>
    <w:basedOn w:val="a1"/>
    <w:uiPriority w:val="59"/>
    <w:rsid w:val="00E7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2019-07-24T07:58:00Z</cp:lastPrinted>
  <dcterms:created xsi:type="dcterms:W3CDTF">2019-07-24T06:50:00Z</dcterms:created>
  <dcterms:modified xsi:type="dcterms:W3CDTF">2019-07-24T08:04:00Z</dcterms:modified>
</cp:coreProperties>
</file>