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0" w:lineRule="atLeast"/>
        <w:jc w:val="center"/>
        <w:textAlignment w:val="baseline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国内律师事务所设立、变更行政许可业务审批表</w:t>
      </w:r>
    </w:p>
    <w:p>
      <w:pPr>
        <w:spacing w:after="156" w:afterLines="50" w:line="0" w:lineRule="atLeast"/>
        <w:jc w:val="center"/>
        <w:textAlignment w:val="baseline"/>
        <w:rPr>
          <w:rFonts w:ascii="仿宋_GB2312" w:hAnsi="仿宋_GB2312" w:eastAsia="仿宋_GB2312"/>
          <w:b/>
          <w:sz w:val="28"/>
        </w:rPr>
      </w:pPr>
      <w:r>
        <w:rPr>
          <w:rFonts w:hint="eastAsia" w:ascii="仿宋_GB2312" w:hAnsi="仿宋_GB2312" w:eastAsia="仿宋_GB2312"/>
          <w:b/>
          <w:sz w:val="28"/>
        </w:rPr>
        <w:t>编号：海</w:t>
      </w:r>
      <w:r>
        <w:rPr>
          <w:rFonts w:ascii="仿宋_GB2312" w:hAnsi="仿宋_GB2312" w:eastAsia="仿宋_GB2312"/>
          <w:b/>
          <w:sz w:val="28"/>
        </w:rPr>
        <w:t>淀</w:t>
      </w:r>
      <w:r>
        <w:rPr>
          <w:rFonts w:hint="eastAsia" w:ascii="仿宋_GB2312" w:hAnsi="仿宋_GB2312" w:eastAsia="仿宋_GB2312"/>
          <w:b/>
          <w:sz w:val="28"/>
        </w:rPr>
        <w:t>区[</w:t>
      </w:r>
      <w:r>
        <w:rPr>
          <w:rFonts w:hint="eastAsia" w:ascii="仿宋_GB2312" w:hAnsi="仿宋_GB2312" w:eastAsia="仿宋_GB2312"/>
          <w:b/>
          <w:sz w:val="28"/>
          <w:lang w:val="en-US" w:eastAsia="zh-CN"/>
        </w:rPr>
        <w:t>2020</w:t>
      </w:r>
      <w:r>
        <w:rPr>
          <w:rFonts w:hint="eastAsia" w:ascii="仿宋_GB2312" w:hAnsi="仿宋_GB2312" w:eastAsia="仿宋_GB2312"/>
          <w:b/>
          <w:sz w:val="28"/>
        </w:rPr>
        <w:t>]</w:t>
      </w:r>
      <w:bookmarkStart w:id="0" w:name="_GoBack"/>
      <w:bookmarkEnd w:id="0"/>
      <w:r>
        <w:rPr>
          <w:rFonts w:hint="eastAsia" w:ascii="仿宋_GB2312" w:hAnsi="仿宋_GB2312" w:eastAsia="仿宋_GB2312"/>
          <w:b/>
          <w:sz w:val="28"/>
        </w:rPr>
        <w:t>第     号</w:t>
      </w:r>
    </w:p>
    <w:tbl>
      <w:tblPr>
        <w:tblStyle w:val="5"/>
        <w:tblW w:w="9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8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  <w:jc w:val="center"/>
        </w:trPr>
        <w:tc>
          <w:tcPr>
            <w:tcW w:w="1485" w:type="dxa"/>
            <w:vMerge w:val="restart"/>
            <w:tcBorders>
              <w:top w:val="single" w:color="auto" w:sz="6" w:space="0"/>
              <w:left w:val="trip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申请人信息</w:t>
            </w:r>
          </w:p>
        </w:tc>
        <w:tc>
          <w:tcPr>
            <w:tcW w:w="818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trip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律师事务所：           </w:t>
            </w:r>
            <w:r>
              <w:rPr>
                <w:rFonts w:ascii="仿宋_GB2312" w:hAns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  申请单号：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" w:hRule="atLeast"/>
          <w:jc w:val="center"/>
        </w:trPr>
        <w:tc>
          <w:tcPr>
            <w:tcW w:w="1485" w:type="dxa"/>
            <w:vMerge w:val="continue"/>
            <w:tcBorders>
              <w:left w:val="trip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818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trip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申请人姓名： </w:t>
            </w:r>
            <w:r>
              <w:rPr>
                <w:rFonts w:ascii="仿宋_GB2312" w:hAns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            手机号码：             </w:t>
            </w: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" w:hRule="atLeast"/>
          <w:jc w:val="center"/>
        </w:trPr>
        <w:tc>
          <w:tcPr>
            <w:tcW w:w="1485" w:type="dxa"/>
            <w:vMerge w:val="continue"/>
            <w:tcBorders>
              <w:left w:val="trip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818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trip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经办人姓名：                  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trip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申请事项</w:t>
            </w:r>
          </w:p>
        </w:tc>
        <w:tc>
          <w:tcPr>
            <w:tcW w:w="8186" w:type="dxa"/>
            <w:tcBorders>
              <w:top w:val="single" w:color="auto" w:sz="4" w:space="0"/>
              <w:left w:val="single" w:color="auto" w:sz="6" w:space="0"/>
              <w:right w:val="trip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1.</w:t>
            </w:r>
            <w:r>
              <w:rPr>
                <w:rFonts w:hint="eastAsia" w:ascii="仿宋_GB2312" w:hAnsi="仿宋_GB2312" w:eastAsia="仿宋_GB2312"/>
                <w:sz w:val="24"/>
              </w:rPr>
              <w:t>律师事务所设立申请</w:t>
            </w:r>
          </w:p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【北京所（  ）/外省市律师事务所北京分所（  ）/北京律所同城分所（  ）】        </w:t>
            </w:r>
          </w:p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2.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律师事务所注销申请   </w:t>
            </w:r>
          </w:p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【北京所（  ）/外省市律师事务所北京分所（  ）/北京律所同城分所（  ）</w:t>
            </w:r>
          </w:p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/依职权注销（  ）】</w:t>
            </w:r>
          </w:p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3.</w:t>
            </w:r>
            <w:r>
              <w:rPr>
                <w:rFonts w:hint="eastAsia" w:ascii="仿宋_GB2312" w:hAnsi="仿宋_GB2312" w:eastAsia="仿宋_GB2312"/>
                <w:sz w:val="24"/>
              </w:rPr>
              <w:t>律师事务所组织形式变更（  ）</w:t>
            </w:r>
          </w:p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4.律师事务所名称变更申请（  ）     </w:t>
            </w:r>
          </w:p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5.律师事务所章程变更申请（  ）     </w:t>
            </w:r>
          </w:p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6.律师事务所合伙协议变更申请（  ）</w:t>
            </w:r>
          </w:p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7.负责人变更申请【北京所（  ）/外省市律师事务所北京分所（  ）】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1485" w:type="dxa"/>
            <w:tcBorders>
              <w:top w:val="single" w:color="auto" w:sz="6" w:space="0"/>
              <w:left w:val="trip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区司法局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受理意见</w:t>
            </w:r>
          </w:p>
        </w:tc>
        <w:tc>
          <w:tcPr>
            <w:tcW w:w="8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riple" w:color="auto" w:sz="4" w:space="0"/>
            </w:tcBorders>
          </w:tcPr>
          <w:p>
            <w:pPr>
              <w:ind w:left="3330" w:leftChars="100" w:hanging="3120" w:hangingChars="13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是否受理及理由：</w:t>
            </w: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1320" w:firstLineChars="55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受理人签字：      </w:t>
            </w:r>
            <w:r>
              <w:rPr>
                <w:rFonts w:ascii="仿宋_GB2312" w:hAnsi="仿宋_GB2312" w:eastAsia="仿宋_GB2312"/>
                <w:sz w:val="24"/>
              </w:rPr>
              <w:t xml:space="preserve">            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1485" w:type="dxa"/>
            <w:tcBorders>
              <w:top w:val="single" w:color="auto" w:sz="6" w:space="0"/>
              <w:left w:val="trip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区司法局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审查意见</w:t>
            </w:r>
          </w:p>
        </w:tc>
        <w:tc>
          <w:tcPr>
            <w:tcW w:w="818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triple" w:color="auto" w:sz="4" w:space="0"/>
            </w:tcBorders>
          </w:tcPr>
          <w:p>
            <w:pPr>
              <w:wordWrap w:val="0"/>
              <w:spacing w:after="312" w:afterLines="100" w:line="240" w:lineRule="atLeast"/>
              <w:ind w:firstLine="240" w:firstLineChars="1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是否同意上报及理由：</w:t>
            </w:r>
          </w:p>
          <w:p>
            <w:pPr>
              <w:spacing w:before="312" w:beforeLines="100" w:line="240" w:lineRule="atLeast"/>
              <w:ind w:left="5490" w:leftChars="100" w:hanging="5280" w:hangingChars="22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审查人签字：      </w:t>
            </w:r>
            <w:r>
              <w:rPr>
                <w:rFonts w:ascii="仿宋_GB2312" w:hAnsi="仿宋_GB2312" w:eastAsia="仿宋_GB2312"/>
                <w:sz w:val="24"/>
              </w:rPr>
              <w:t xml:space="preserve">            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</w:t>
            </w: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 年   月   日</w:t>
            </w:r>
            <w:r>
              <w:rPr>
                <w:rFonts w:hint="eastAsia" w:ascii="仿宋_GB2312" w:hAnsi="仿宋_GB2312" w:eastAsia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/>
                <w:sz w:val="24"/>
              </w:rPr>
              <w:t>（公章/许可专用章）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jc w:val="center"/>
        </w:trPr>
        <w:tc>
          <w:tcPr>
            <w:tcW w:w="1485" w:type="dxa"/>
            <w:tcBorders>
              <w:top w:val="single" w:color="auto" w:sz="6" w:space="0"/>
              <w:left w:val="trip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转入市司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法局时间</w:t>
            </w:r>
          </w:p>
        </w:tc>
        <w:tc>
          <w:tcPr>
            <w:tcW w:w="818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triple" w:color="auto" w:sz="4" w:space="0"/>
            </w:tcBorders>
            <w:vAlign w:val="center"/>
          </w:tcPr>
          <w:p>
            <w:pPr>
              <w:tabs>
                <w:tab w:val="left" w:pos="7014"/>
              </w:tabs>
              <w:wordWrap w:val="0"/>
              <w:ind w:right="-26" w:firstLine="960" w:firstLineChars="4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年   月  日转入市司法局</w:t>
            </w:r>
            <w:r>
              <w:rPr>
                <w:rFonts w:hint="eastAsia" w:ascii="仿宋_GB2312" w:hAnsi="仿宋_GB2312" w:eastAsia="仿宋_GB2312"/>
                <w:sz w:val="24"/>
              </w:rPr>
              <w:br w:type="textWrapping"/>
            </w:r>
          </w:p>
          <w:p>
            <w:pPr>
              <w:tabs>
                <w:tab w:val="left" w:pos="7014"/>
              </w:tabs>
              <w:wordWrap w:val="0"/>
              <w:ind w:right="-26" w:firstLine="240" w:firstLineChars="1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移交人签字：              </w:t>
            </w:r>
            <w:r>
              <w:rPr>
                <w:rFonts w:ascii="仿宋_GB2312" w:hAnsi="仿宋_GB2312" w:eastAsia="仿宋_GB2312"/>
                <w:sz w:val="24"/>
              </w:rPr>
              <w:t xml:space="preserve">          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接收人签字：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trip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市司法局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审核意见</w:t>
            </w:r>
          </w:p>
        </w:tc>
        <w:tc>
          <w:tcPr>
            <w:tcW w:w="8186" w:type="dxa"/>
            <w:tcBorders>
              <w:top w:val="single" w:color="auto" w:sz="4" w:space="0"/>
              <w:left w:val="single" w:color="auto" w:sz="6" w:space="0"/>
              <w:right w:val="trip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是否同意许可及理由：                       </w:t>
            </w:r>
          </w:p>
          <w:p>
            <w:pPr>
              <w:spacing w:after="156" w:afterLines="50"/>
              <w:ind w:left="19" w:leftChars="9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审核人签字：                          年    月    日</w:t>
            </w:r>
          </w:p>
          <w:p>
            <w:pPr>
              <w:spacing w:before="312" w:beforeLines="100" w:after="156" w:afterLines="50"/>
              <w:ind w:left="19" w:leftChars="9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主管处长签字：                        年    月    日</w:t>
            </w:r>
          </w:p>
          <w:p>
            <w:pPr>
              <w:spacing w:before="312" w:beforeLines="100" w:after="156" w:afterLines="50"/>
              <w:ind w:left="19" w:leftChars="9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处长签字：                     </w:t>
            </w: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trip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市司法局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决定意见</w:t>
            </w:r>
          </w:p>
        </w:tc>
        <w:tc>
          <w:tcPr>
            <w:tcW w:w="818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triple" w:color="auto" w:sz="4" w:space="0"/>
            </w:tcBorders>
          </w:tcPr>
          <w:p>
            <w:pPr>
              <w:ind w:firstLine="240" w:firstLineChars="1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是否同意许可及理由：</w:t>
            </w:r>
          </w:p>
          <w:p>
            <w:pPr>
              <w:ind w:firstLine="1920" w:firstLineChars="8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主管局领导签字（1-3项）：             </w:t>
            </w: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年    月 </w:t>
            </w: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485" w:type="dxa"/>
            <w:vMerge w:val="restart"/>
            <w:tcBorders>
              <w:top w:val="single" w:color="auto" w:sz="6" w:space="0"/>
              <w:left w:val="triple" w:color="auto" w:sz="4" w:space="0"/>
              <w:right w:val="single" w:color="auto" w:sz="6" w:space="0"/>
            </w:tcBorders>
            <w:vAlign w:val="center"/>
          </w:tcPr>
          <w:p>
            <w:pPr>
              <w:ind w:firstLine="482" w:firstLineChars="200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备注</w:t>
            </w:r>
          </w:p>
        </w:tc>
        <w:tc>
          <w:tcPr>
            <w:tcW w:w="818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triple" w:color="auto" w:sz="4" w:space="0"/>
            </w:tcBorders>
            <w:vAlign w:val="center"/>
          </w:tcPr>
          <w:p>
            <w:pPr>
              <w:ind w:firstLine="241" w:firstLineChars="100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注销业务由律师工作处先行审查/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审查人：           </w:t>
            </w:r>
            <w:r>
              <w:rPr>
                <w:rFonts w:ascii="仿宋_GB2312" w:hAns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85" w:type="dxa"/>
            <w:vMerge w:val="continue"/>
            <w:tcBorders>
              <w:left w:val="triple" w:color="auto" w:sz="4" w:space="0"/>
              <w:bottom w:val="trip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8186" w:type="dxa"/>
            <w:tcBorders>
              <w:top w:val="single" w:color="auto" w:sz="4" w:space="0"/>
              <w:left w:val="single" w:color="auto" w:sz="6" w:space="0"/>
              <w:bottom w:val="triple" w:color="auto" w:sz="4" w:space="0"/>
              <w:right w:val="trip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其他：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40081"/>
    <w:rsid w:val="000A358D"/>
    <w:rsid w:val="002A65E5"/>
    <w:rsid w:val="00353D81"/>
    <w:rsid w:val="005B3710"/>
    <w:rsid w:val="007B1E73"/>
    <w:rsid w:val="00964CDA"/>
    <w:rsid w:val="009B5E7B"/>
    <w:rsid w:val="00BC7787"/>
    <w:rsid w:val="00C92E55"/>
    <w:rsid w:val="00CB1C81"/>
    <w:rsid w:val="00FB6998"/>
    <w:rsid w:val="00FE3BC6"/>
    <w:rsid w:val="04940081"/>
    <w:rsid w:val="05283405"/>
    <w:rsid w:val="05732DCD"/>
    <w:rsid w:val="18FD78DB"/>
    <w:rsid w:val="23253131"/>
    <w:rsid w:val="2C9A3699"/>
    <w:rsid w:val="52157A9F"/>
    <w:rsid w:val="538A0FA3"/>
    <w:rsid w:val="565108F6"/>
    <w:rsid w:val="58E27DA1"/>
    <w:rsid w:val="68F25AFE"/>
    <w:rsid w:val="77DD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836</Characters>
  <Lines>6</Lines>
  <Paragraphs>1</Paragraphs>
  <TotalTime>12</TotalTime>
  <ScaleCrop>false</ScaleCrop>
  <LinksUpToDate>false</LinksUpToDate>
  <CharactersWithSpaces>981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2018-11-16T06:22:00Z</dcterms:created>
  <dc:creator>PC4031</dc:creator>
  <cp:lastModifiedBy>Administrator</cp:lastModifiedBy>
  <cp:lastPrinted>2019-10-08T08:31:00Z</cp:lastPrinted>
  <dcterms:modified xsi:type="dcterms:W3CDTF">2020-02-01T07:45:56Z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